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7723" w14:textId="77777777" w:rsidR="00CA1399" w:rsidRPr="00CA1399" w:rsidRDefault="00CA1399" w:rsidP="00CA1399">
      <w:pPr>
        <w:pStyle w:val="nhsd-t-body"/>
        <w:rPr>
          <w:rFonts w:ascii="Arial" w:hAnsi="Arial" w:cs="Arial"/>
          <w:b/>
          <w:bCs/>
          <w:color w:val="3F525F"/>
          <w:sz w:val="27"/>
          <w:szCs w:val="27"/>
        </w:rPr>
      </w:pPr>
      <w:r w:rsidRPr="00CA1399">
        <w:rPr>
          <w:rFonts w:ascii="Arial" w:hAnsi="Arial" w:cs="Arial"/>
          <w:b/>
          <w:bCs/>
          <w:color w:val="3F525F"/>
          <w:sz w:val="27"/>
          <w:szCs w:val="27"/>
        </w:rPr>
        <w:t>NHS COVID Pass</w:t>
      </w:r>
    </w:p>
    <w:p w14:paraId="46DE8DE2" w14:textId="521955E0" w:rsidR="00CA1399" w:rsidRDefault="00CA1399" w:rsidP="00CA1399">
      <w:pPr>
        <w:pStyle w:val="nhsd-t-body"/>
        <w:rPr>
          <w:rFonts w:ascii="Arial" w:hAnsi="Arial" w:cs="Arial"/>
          <w:color w:val="3F525F"/>
          <w:sz w:val="27"/>
          <w:szCs w:val="27"/>
        </w:rPr>
      </w:pPr>
      <w:r>
        <w:rPr>
          <w:rFonts w:ascii="Arial" w:hAnsi="Arial" w:cs="Arial"/>
          <w:color w:val="3F525F"/>
          <w:sz w:val="27"/>
          <w:szCs w:val="27"/>
        </w:rPr>
        <w:t xml:space="preserve">From 17 May 2021, people in England who have been fully vaccinated against COVID-19 can demonstrate their vaccination status for international travel. A full course is currently two doses of the </w:t>
      </w:r>
      <w:proofErr w:type="spellStart"/>
      <w:r>
        <w:rPr>
          <w:rFonts w:ascii="Arial" w:hAnsi="Arial" w:cs="Arial"/>
          <w:color w:val="3F525F"/>
          <w:sz w:val="27"/>
          <w:szCs w:val="27"/>
        </w:rPr>
        <w:t>Moderna</w:t>
      </w:r>
      <w:proofErr w:type="spellEnd"/>
      <w:r>
        <w:rPr>
          <w:rFonts w:ascii="Arial" w:hAnsi="Arial" w:cs="Arial"/>
          <w:color w:val="3F525F"/>
          <w:sz w:val="27"/>
          <w:szCs w:val="27"/>
        </w:rPr>
        <w:t>, AstraZeneca and Pfizer vaccine, or one dose of the Janssen single-dose vaccine. Vaccine status will be available through the NHS COVID Pass service from: </w:t>
      </w:r>
    </w:p>
    <w:p w14:paraId="62F60252" w14:textId="77777777" w:rsidR="00CA1399" w:rsidRDefault="00CA1399" w:rsidP="00CA1399">
      <w:pPr>
        <w:pStyle w:val="nhsd-t-body"/>
        <w:numPr>
          <w:ilvl w:val="0"/>
          <w:numId w:val="2"/>
        </w:numPr>
        <w:rPr>
          <w:rFonts w:ascii="Arial" w:hAnsi="Arial" w:cs="Arial"/>
          <w:color w:val="3F525F"/>
          <w:sz w:val="27"/>
          <w:szCs w:val="27"/>
        </w:rPr>
      </w:pPr>
      <w:r>
        <w:rPr>
          <w:rFonts w:ascii="Arial" w:hAnsi="Arial" w:cs="Arial"/>
          <w:color w:val="3F525F"/>
          <w:sz w:val="27"/>
          <w:szCs w:val="27"/>
        </w:rPr>
        <w:t>the </w:t>
      </w:r>
      <w:hyperlink r:id="rId5" w:history="1">
        <w:r>
          <w:rPr>
            <w:rStyle w:val="Hyperlink"/>
            <w:rFonts w:ascii="Arial" w:eastAsiaTheme="majorEastAsia" w:hAnsi="Arial" w:cs="Arial"/>
            <w:color w:val="005BBB"/>
            <w:sz w:val="27"/>
            <w:szCs w:val="27"/>
          </w:rPr>
          <w:t>NHS App</w:t>
        </w:r>
      </w:hyperlink>
      <w:r>
        <w:rPr>
          <w:rFonts w:ascii="Arial" w:hAnsi="Arial" w:cs="Arial"/>
          <w:color w:val="3F525F"/>
          <w:sz w:val="27"/>
          <w:szCs w:val="27"/>
        </w:rPr>
        <w:t> which you can download from app stores </w:t>
      </w:r>
    </w:p>
    <w:p w14:paraId="12C40139" w14:textId="77777777" w:rsidR="00CA1399" w:rsidRDefault="00CA1399" w:rsidP="00CA1399">
      <w:pPr>
        <w:pStyle w:val="nhsd-t-body"/>
        <w:numPr>
          <w:ilvl w:val="0"/>
          <w:numId w:val="2"/>
        </w:numPr>
        <w:rPr>
          <w:rFonts w:ascii="Arial" w:hAnsi="Arial" w:cs="Arial"/>
          <w:color w:val="3F525F"/>
          <w:sz w:val="27"/>
          <w:szCs w:val="27"/>
        </w:rPr>
      </w:pPr>
      <w:r>
        <w:rPr>
          <w:rFonts w:ascii="Arial" w:hAnsi="Arial" w:cs="Arial"/>
          <w:color w:val="3F525F"/>
          <w:sz w:val="27"/>
          <w:szCs w:val="27"/>
        </w:rPr>
        <w:t>the </w:t>
      </w:r>
      <w:hyperlink r:id="rId6" w:history="1">
        <w:r>
          <w:rPr>
            <w:rStyle w:val="Hyperlink"/>
            <w:rFonts w:ascii="Arial" w:eastAsiaTheme="majorEastAsia" w:hAnsi="Arial" w:cs="Arial"/>
            <w:color w:val="005BBB"/>
            <w:sz w:val="27"/>
            <w:szCs w:val="27"/>
          </w:rPr>
          <w:t>NHS website</w:t>
        </w:r>
      </w:hyperlink>
      <w:r>
        <w:rPr>
          <w:rFonts w:ascii="Arial" w:hAnsi="Arial" w:cs="Arial"/>
          <w:color w:val="3F525F"/>
          <w:sz w:val="27"/>
          <w:szCs w:val="27"/>
        </w:rPr>
        <w:t> </w:t>
      </w:r>
    </w:p>
    <w:p w14:paraId="046F9DBC" w14:textId="77777777" w:rsidR="00CA1399" w:rsidRDefault="00CA1399" w:rsidP="00CA1399">
      <w:pPr>
        <w:pStyle w:val="nhsd-t-body"/>
        <w:numPr>
          <w:ilvl w:val="0"/>
          <w:numId w:val="2"/>
        </w:numPr>
        <w:rPr>
          <w:rFonts w:ascii="Arial" w:hAnsi="Arial" w:cs="Arial"/>
          <w:color w:val="3F525F"/>
          <w:sz w:val="27"/>
          <w:szCs w:val="27"/>
        </w:rPr>
      </w:pPr>
      <w:r>
        <w:rPr>
          <w:rFonts w:ascii="Arial" w:hAnsi="Arial" w:cs="Arial"/>
          <w:color w:val="3F525F"/>
          <w:sz w:val="27"/>
          <w:szCs w:val="27"/>
        </w:rPr>
        <w:t>119 - by requesting a paper letter</w:t>
      </w:r>
    </w:p>
    <w:p w14:paraId="4902E759" w14:textId="77777777" w:rsidR="00CA1399" w:rsidRDefault="00CA1399" w:rsidP="00CA1399">
      <w:pPr>
        <w:pStyle w:val="nhsd-t-body"/>
        <w:rPr>
          <w:rFonts w:ascii="Arial" w:hAnsi="Arial" w:cs="Arial"/>
          <w:color w:val="3F525F"/>
          <w:sz w:val="27"/>
          <w:szCs w:val="27"/>
        </w:rPr>
      </w:pPr>
      <w:r>
        <w:rPr>
          <w:rFonts w:ascii="Arial" w:hAnsi="Arial" w:cs="Arial"/>
          <w:color w:val="3F525F"/>
          <w:sz w:val="27"/>
          <w:szCs w:val="27"/>
        </w:rPr>
        <w:t>You will need to register to use the online services, if you have not already. It may take more than a week for your identity to be checked and verified.</w:t>
      </w:r>
    </w:p>
    <w:p w14:paraId="0F722810" w14:textId="263A83A9" w:rsidR="00CA1399" w:rsidRDefault="00CA1399" w:rsidP="00CA1399">
      <w:pPr>
        <w:pStyle w:val="nhsd-t-body"/>
        <w:rPr>
          <w:rFonts w:ascii="Arial" w:hAnsi="Arial" w:cs="Arial"/>
          <w:color w:val="3F525F"/>
          <w:sz w:val="27"/>
          <w:szCs w:val="27"/>
        </w:rPr>
      </w:pPr>
      <w:r>
        <w:rPr>
          <w:rFonts w:ascii="Arial" w:hAnsi="Arial" w:cs="Arial"/>
          <w:color w:val="3F525F"/>
          <w:sz w:val="27"/>
          <w:szCs w:val="27"/>
        </w:rPr>
        <w:t xml:space="preserve">If you cannot access the online services, and you have had both doses of the vaccine, you can request a paper letter from the NHS by calling 119. Only call 119 if you are due to travel outside the UK </w:t>
      </w:r>
      <w:r>
        <w:rPr>
          <w:rFonts w:ascii="Arial" w:hAnsi="Arial" w:cs="Arial"/>
          <w:color w:val="3F525F"/>
          <w:sz w:val="27"/>
          <w:szCs w:val="27"/>
        </w:rPr>
        <w:t>soon</w:t>
      </w:r>
      <w:r>
        <w:rPr>
          <w:rFonts w:ascii="Arial" w:hAnsi="Arial" w:cs="Arial"/>
          <w:color w:val="3F525F"/>
          <w:sz w:val="27"/>
          <w:szCs w:val="27"/>
        </w:rPr>
        <w:t xml:space="preserve"> and have had your second dose (or one dose of the Janssen single-dose vaccine) more than 5 working days ago. It may take up to 7 working days for the letter to arrive.</w:t>
      </w:r>
    </w:p>
    <w:p w14:paraId="2977A26A" w14:textId="6B9C789B" w:rsidR="00CA1399" w:rsidRDefault="00CA1399" w:rsidP="00CA1399">
      <w:pPr>
        <w:pStyle w:val="nhsd-t-body"/>
        <w:rPr>
          <w:rFonts w:ascii="Arial" w:hAnsi="Arial" w:cs="Arial"/>
          <w:color w:val="3F525F"/>
          <w:sz w:val="27"/>
          <w:szCs w:val="27"/>
        </w:rPr>
      </w:pPr>
      <w:r>
        <w:rPr>
          <w:rStyle w:val="Strong"/>
          <w:rFonts w:ascii="Arial" w:hAnsi="Arial" w:cs="Arial"/>
          <w:color w:val="3F525F"/>
          <w:sz w:val="27"/>
          <w:szCs w:val="27"/>
        </w:rPr>
        <w:t>We are</w:t>
      </w:r>
      <w:r>
        <w:rPr>
          <w:rStyle w:val="Strong"/>
          <w:rFonts w:ascii="Arial" w:hAnsi="Arial" w:cs="Arial"/>
          <w:color w:val="3F525F"/>
          <w:sz w:val="27"/>
          <w:szCs w:val="27"/>
        </w:rPr>
        <w:t xml:space="preserve"> not able to provide you with a letter that shows your COVID-19 vaccination status. Please do not contact </w:t>
      </w:r>
      <w:r>
        <w:rPr>
          <w:rStyle w:val="Strong"/>
          <w:rFonts w:ascii="Arial" w:hAnsi="Arial" w:cs="Arial"/>
          <w:color w:val="3F525F"/>
          <w:sz w:val="27"/>
          <w:szCs w:val="27"/>
        </w:rPr>
        <w:t>us about your</w:t>
      </w:r>
      <w:r>
        <w:rPr>
          <w:rStyle w:val="Strong"/>
          <w:rFonts w:ascii="Arial" w:hAnsi="Arial" w:cs="Arial"/>
          <w:color w:val="3F525F"/>
          <w:sz w:val="27"/>
          <w:szCs w:val="27"/>
        </w:rPr>
        <w:t xml:space="preserve"> COVID-19 vaccination status unless you have been advised to by the 119 service.</w:t>
      </w:r>
    </w:p>
    <w:p w14:paraId="6D9E839D" w14:textId="77777777" w:rsidR="00CA1399" w:rsidRDefault="00CA1399" w:rsidP="00CA1399">
      <w:pPr>
        <w:pStyle w:val="nhsd-t-body"/>
        <w:rPr>
          <w:rFonts w:ascii="Arial" w:hAnsi="Arial" w:cs="Arial"/>
          <w:color w:val="3F525F"/>
          <w:sz w:val="27"/>
          <w:szCs w:val="27"/>
        </w:rPr>
      </w:pPr>
      <w:r>
        <w:rPr>
          <w:rFonts w:ascii="Arial" w:hAnsi="Arial" w:cs="Arial"/>
          <w:color w:val="3F525F"/>
          <w:sz w:val="27"/>
          <w:szCs w:val="27"/>
        </w:rPr>
        <w:t>When you're planning your travel, you should check the latest information on </w:t>
      </w:r>
      <w:hyperlink r:id="rId7" w:history="1">
        <w:r>
          <w:rPr>
            <w:rStyle w:val="Hyperlink"/>
            <w:rFonts w:ascii="Arial" w:eastAsiaTheme="majorEastAsia" w:hAnsi="Arial" w:cs="Arial"/>
            <w:color w:val="005BBB"/>
            <w:sz w:val="27"/>
            <w:szCs w:val="27"/>
          </w:rPr>
          <w:t>demonstrating your COVID-19 status when travelling abroad</w:t>
        </w:r>
      </w:hyperlink>
      <w:r>
        <w:rPr>
          <w:rFonts w:ascii="Arial" w:hAnsi="Arial" w:cs="Arial"/>
          <w:color w:val="3F525F"/>
          <w:sz w:val="27"/>
          <w:szCs w:val="27"/>
        </w:rPr>
        <w:t> on the gov.uk website. Make sure there is enough time to get proof of your COVID-19 vaccination status before you are due to travel.</w:t>
      </w:r>
    </w:p>
    <w:p w14:paraId="3D31D617" w14:textId="77777777" w:rsidR="00CA1399" w:rsidRDefault="00CA1399"/>
    <w:sectPr w:rsidR="00CA1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5D5A"/>
    <w:multiLevelType w:val="multilevel"/>
    <w:tmpl w:val="41A4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231F72"/>
    <w:multiLevelType w:val="multilevel"/>
    <w:tmpl w:val="0D84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99"/>
    <w:rsid w:val="00C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8F61"/>
  <w15:chartTrackingRefBased/>
  <w15:docId w15:val="{BDD8EFDB-EA87-4188-B8E5-FD5EBBE9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1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3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13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nhsd-t-body">
    <w:name w:val="nhsd-t-body"/>
    <w:basedOn w:val="Normal"/>
    <w:rsid w:val="00CA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A13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3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A1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demonstrating-your-covid-19-vaccination-status-when-travelling-abr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coronavirus-vaccination/vaccination-status-for-travelling-abroad/" TargetMode="External"/><Relationship Id="rId5" Type="http://schemas.openxmlformats.org/officeDocument/2006/relationships/hyperlink" Target="https://www.nhs.uk/nhs-services/online-services/nhs-ap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MEADOWCROFT, Frazer (THE SIDES MEDICAL PRACTICE)</dc:creator>
  <cp:keywords/>
  <dc:description/>
  <cp:lastModifiedBy>MEADOWCROFT, Frazer (THE SIDES MEDICAL PRACTICE)</cp:lastModifiedBy>
  <cp:revision>1</cp:revision>
  <dcterms:created xsi:type="dcterms:W3CDTF">2021-07-12T09:58:00Z</dcterms:created>
  <dcterms:modified xsi:type="dcterms:W3CDTF">2021-07-12T10:09:00Z</dcterms:modified>
</cp:coreProperties>
</file>